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9A3693">
        <w:rPr>
          <w:rFonts w:ascii="Calibri" w:hAnsi="Calibri" w:cs="Times New Roman"/>
          <w:b/>
        </w:rPr>
        <w:t>16</w:t>
      </w:r>
      <w:r w:rsidR="00D348E9">
        <w:rPr>
          <w:rFonts w:ascii="Calibri" w:hAnsi="Calibri" w:cs="Times New Roman"/>
          <w:b/>
        </w:rPr>
        <w:t>.10</w:t>
      </w:r>
      <w:r>
        <w:rPr>
          <w:rFonts w:ascii="Calibri" w:hAnsi="Calibri" w:cs="Times New Roman"/>
          <w:b/>
        </w:rPr>
        <w:t>.2019</w:t>
      </w:r>
    </w:p>
    <w:p w:rsidR="00CE433C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</w:p>
    <w:p w:rsidR="003726E2" w:rsidRDefault="009A3693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В УПРАВЛЕНИИ РОСРЕЕСТРА ПО РОСТОВСКОЙ ОБЛАСТИ СОСТОЯЛОСЬ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ЗАСЕДАНИЕ КОМИССИИ ПО РАБОТЕ С ОБРАЩЕНИЯМИ ГРАЖДАН</w:t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4A43FA" w:rsidRPr="006F2C2B" w:rsidRDefault="004A43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D36213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9A3693" w:rsidRDefault="009A369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 октября в Управлении Росреестра по Ростовской области прошло очередное заседание комиссии по работе с обращениями граждан. Открыл мероприятие заместитель руководителя Управления, председатель комиссии А.А. Богуш.</w:t>
      </w:r>
    </w:p>
    <w:p w:rsidR="009A3693" w:rsidRDefault="009A3693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заседания специалисты рассмотрели результаты анализа обращений граждан по вопросам, относящимся к направлениям деятельности отдела землеустройства, мониторинга земель и кадастровой оценки недвижимости за истекший период 2019 года. Вторым вопросом, </w:t>
      </w:r>
      <w:r w:rsidR="001C2697">
        <w:rPr>
          <w:sz w:val="24"/>
          <w:szCs w:val="24"/>
        </w:rPr>
        <w:t>который обсудили</w:t>
      </w:r>
      <w:r>
        <w:rPr>
          <w:sz w:val="24"/>
          <w:szCs w:val="24"/>
        </w:rPr>
        <w:t xml:space="preserve"> в ходе заседания комиссии, стал анализ обращений, рассмотренных отделом координации и анализа деятельности в учетно-регистрационной сфере за истекший период 2019 года.</w:t>
      </w:r>
    </w:p>
    <w:p w:rsidR="007F3AC7" w:rsidRDefault="007F3AC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текущего года в отдел землеустройства, мониторинга земель и</w:t>
      </w:r>
      <w:r w:rsidR="000C729A">
        <w:rPr>
          <w:sz w:val="24"/>
          <w:szCs w:val="24"/>
        </w:rPr>
        <w:t xml:space="preserve"> кадастровой оценки поступило 41</w:t>
      </w:r>
      <w:r>
        <w:rPr>
          <w:sz w:val="24"/>
          <w:szCs w:val="24"/>
        </w:rPr>
        <w:t>9 обращений граждан и представителей юридических лиц, что на 17% меньше данного показателя за аналогичный период 2018 года.</w:t>
      </w:r>
    </w:p>
    <w:p w:rsidR="008D2B83" w:rsidRDefault="007F3AC7" w:rsidP="007F3AC7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отдел координации и анализа деятельности в учетно-регистрационной сфере </w:t>
      </w:r>
      <w:r w:rsidR="00DC3FAE">
        <w:rPr>
          <w:sz w:val="24"/>
          <w:szCs w:val="24"/>
        </w:rPr>
        <w:br/>
      </w:r>
      <w:r>
        <w:rPr>
          <w:sz w:val="24"/>
          <w:szCs w:val="24"/>
        </w:rPr>
        <w:t xml:space="preserve">за 9 месяцев 2019 года </w:t>
      </w:r>
      <w:r w:rsidR="00830B4D">
        <w:rPr>
          <w:sz w:val="24"/>
          <w:szCs w:val="24"/>
        </w:rPr>
        <w:t xml:space="preserve">поступило </w:t>
      </w:r>
      <w:bookmarkStart w:id="0" w:name="_GoBack"/>
      <w:bookmarkEnd w:id="0"/>
      <w:r>
        <w:rPr>
          <w:sz w:val="24"/>
          <w:szCs w:val="24"/>
        </w:rPr>
        <w:t xml:space="preserve">1103 письменных обращения граждан и </w:t>
      </w:r>
      <w:r w:rsidR="00DC3FAE">
        <w:rPr>
          <w:sz w:val="24"/>
          <w:szCs w:val="24"/>
        </w:rPr>
        <w:br/>
        <w:t xml:space="preserve">организаций. Это </w:t>
      </w:r>
      <w:r>
        <w:rPr>
          <w:sz w:val="24"/>
          <w:szCs w:val="24"/>
        </w:rPr>
        <w:t>на 415 обращений меньше, чем за аналогичный период прошлого года.</w:t>
      </w:r>
    </w:p>
    <w:p w:rsidR="007F3AC7" w:rsidRPr="00D77873" w:rsidRDefault="007F3AC7" w:rsidP="007F3AC7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Управления Росреестра по Ростовской области связывают снижение числа обращений</w:t>
      </w:r>
      <w:r w:rsidR="00CA7D74">
        <w:rPr>
          <w:sz w:val="24"/>
          <w:szCs w:val="24"/>
        </w:rPr>
        <w:t xml:space="preserve"> с совершенствованием процесса </w:t>
      </w:r>
      <w:r>
        <w:rPr>
          <w:sz w:val="24"/>
          <w:szCs w:val="24"/>
        </w:rPr>
        <w:t>консультирования граждан в телефон</w:t>
      </w:r>
      <w:r w:rsidR="006D1DE6">
        <w:rPr>
          <w:sz w:val="24"/>
          <w:szCs w:val="24"/>
        </w:rPr>
        <w:t>ном режиме и</w:t>
      </w:r>
      <w:r>
        <w:rPr>
          <w:sz w:val="24"/>
          <w:szCs w:val="24"/>
        </w:rPr>
        <w:t xml:space="preserve"> во время личного приема, а также с появлением у жителей Ростовской области возможности получить </w:t>
      </w:r>
      <w:r w:rsidR="00F558D8">
        <w:rPr>
          <w:sz w:val="24"/>
          <w:szCs w:val="24"/>
        </w:rPr>
        <w:t>консультацию специалиста в рамках проекта «Правовая помощь онлайн».</w:t>
      </w:r>
      <w:r>
        <w:rPr>
          <w:sz w:val="24"/>
          <w:szCs w:val="24"/>
        </w:rPr>
        <w:t xml:space="preserve"> </w:t>
      </w:r>
    </w:p>
    <w:sectPr w:rsidR="007F3AC7" w:rsidRPr="00D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77E9B"/>
    <w:rsid w:val="000815DF"/>
    <w:rsid w:val="00085DF5"/>
    <w:rsid w:val="000A2149"/>
    <w:rsid w:val="000B5777"/>
    <w:rsid w:val="000C729A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812"/>
    <w:rsid w:val="00194C07"/>
    <w:rsid w:val="001A21F0"/>
    <w:rsid w:val="001A2EB9"/>
    <w:rsid w:val="001C2697"/>
    <w:rsid w:val="001C3799"/>
    <w:rsid w:val="001D2156"/>
    <w:rsid w:val="001E4431"/>
    <w:rsid w:val="001F48CF"/>
    <w:rsid w:val="0020576E"/>
    <w:rsid w:val="002105D2"/>
    <w:rsid w:val="002148B7"/>
    <w:rsid w:val="002158DC"/>
    <w:rsid w:val="002178EF"/>
    <w:rsid w:val="002278F1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35AF"/>
    <w:rsid w:val="004563A8"/>
    <w:rsid w:val="004564C9"/>
    <w:rsid w:val="00471CB2"/>
    <w:rsid w:val="004817D0"/>
    <w:rsid w:val="00482A1C"/>
    <w:rsid w:val="00495217"/>
    <w:rsid w:val="004A43FA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67287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1DE6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3AC7"/>
    <w:rsid w:val="007F7D8F"/>
    <w:rsid w:val="00806E65"/>
    <w:rsid w:val="00811BA2"/>
    <w:rsid w:val="0081257F"/>
    <w:rsid w:val="008131CF"/>
    <w:rsid w:val="008205C5"/>
    <w:rsid w:val="00830B4D"/>
    <w:rsid w:val="00833E76"/>
    <w:rsid w:val="00833FFC"/>
    <w:rsid w:val="0083469E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2B83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3693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A24A0"/>
    <w:rsid w:val="00AC27BB"/>
    <w:rsid w:val="00AE1BCC"/>
    <w:rsid w:val="00AE2676"/>
    <w:rsid w:val="00B06568"/>
    <w:rsid w:val="00B3640A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A7D74"/>
    <w:rsid w:val="00CB7C04"/>
    <w:rsid w:val="00CC29FF"/>
    <w:rsid w:val="00CE433C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77873"/>
    <w:rsid w:val="00D93EC1"/>
    <w:rsid w:val="00DA7628"/>
    <w:rsid w:val="00DC3FAE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462F2"/>
    <w:rsid w:val="00F52775"/>
    <w:rsid w:val="00F558D8"/>
    <w:rsid w:val="00F57CC0"/>
    <w:rsid w:val="00F828EC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7D2E-71A8-49CF-A4A7-F45E536D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229</cp:revision>
  <cp:lastPrinted>2019-10-16T11:33:00Z</cp:lastPrinted>
  <dcterms:created xsi:type="dcterms:W3CDTF">2019-04-16T08:53:00Z</dcterms:created>
  <dcterms:modified xsi:type="dcterms:W3CDTF">2019-10-16T11:33:00Z</dcterms:modified>
</cp:coreProperties>
</file>